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B4A3" w14:textId="4167A8AF" w:rsidR="004C314F" w:rsidRPr="007D26B6" w:rsidRDefault="002961FD" w:rsidP="004C314F">
      <w:pPr>
        <w:jc w:val="center"/>
        <w:rPr>
          <w:rFonts w:ascii="Century Gothic" w:eastAsia="Times New Roman" w:hAnsi="Century Gothic" w:cs="Arial"/>
          <w:b/>
          <w:sz w:val="22"/>
          <w:szCs w:val="22"/>
        </w:rPr>
      </w:pPr>
      <w:r w:rsidRPr="007D26B6">
        <w:rPr>
          <w:rFonts w:ascii="Century Gothic" w:eastAsia="Times New Roman" w:hAnsi="Century Gothic" w:cs="Arial"/>
          <w:b/>
          <w:sz w:val="22"/>
          <w:szCs w:val="22"/>
        </w:rPr>
        <w:t>Strategy</w:t>
      </w:r>
      <w:r w:rsidR="004C314F" w:rsidRPr="007D26B6">
        <w:rPr>
          <w:rFonts w:ascii="Century Gothic" w:eastAsia="Times New Roman" w:hAnsi="Century Gothic" w:cs="Arial"/>
          <w:b/>
          <w:sz w:val="22"/>
          <w:szCs w:val="22"/>
        </w:rPr>
        <w:t xml:space="preserve"> Committee Meeting </w:t>
      </w:r>
    </w:p>
    <w:p w14:paraId="705B384E" w14:textId="7EE365F9" w:rsidR="00F13DB2" w:rsidRPr="007D26B6" w:rsidRDefault="002A5240" w:rsidP="00F13DB2">
      <w:pPr>
        <w:jc w:val="center"/>
        <w:rPr>
          <w:rFonts w:ascii="Century Gothic" w:eastAsia="Times New Roman" w:hAnsi="Century Gothic" w:cs="Arial"/>
          <w:b/>
          <w:sz w:val="22"/>
          <w:szCs w:val="22"/>
        </w:rPr>
      </w:pPr>
      <w:r w:rsidRPr="007D26B6">
        <w:rPr>
          <w:rFonts w:ascii="Century Gothic" w:eastAsia="Times New Roman" w:hAnsi="Century Gothic" w:cs="Arial"/>
          <w:b/>
          <w:sz w:val="22"/>
          <w:szCs w:val="22"/>
        </w:rPr>
        <w:t>January 13, 2020 8:30</w:t>
      </w:r>
      <w:r w:rsidR="004C314F" w:rsidRPr="007D26B6">
        <w:rPr>
          <w:rFonts w:ascii="Century Gothic" w:eastAsia="Times New Roman" w:hAnsi="Century Gothic" w:cs="Arial"/>
          <w:b/>
          <w:sz w:val="22"/>
          <w:szCs w:val="22"/>
        </w:rPr>
        <w:t xml:space="preserve"> AM</w:t>
      </w:r>
    </w:p>
    <w:p w14:paraId="768BF68D" w14:textId="20DBD3FB" w:rsidR="00F13DB2" w:rsidRPr="007D26B6" w:rsidRDefault="00846841" w:rsidP="00F13DB2">
      <w:pPr>
        <w:jc w:val="center"/>
        <w:rPr>
          <w:rFonts w:ascii="Century Gothic" w:eastAsia="Times New Roman" w:hAnsi="Century Gothic" w:cs="Arial"/>
          <w:b/>
          <w:sz w:val="22"/>
          <w:szCs w:val="22"/>
        </w:rPr>
      </w:pPr>
      <w:r w:rsidRPr="007D26B6">
        <w:rPr>
          <w:rFonts w:ascii="Century Gothic" w:eastAsia="Times New Roman" w:hAnsi="Century Gothic" w:cs="Arial"/>
          <w:b/>
          <w:sz w:val="22"/>
          <w:szCs w:val="22"/>
        </w:rPr>
        <w:t>101 Queen City Road</w:t>
      </w:r>
      <w:r w:rsidR="00F13DB2" w:rsidRPr="007D26B6">
        <w:rPr>
          <w:rFonts w:ascii="Century Gothic" w:eastAsia="Times New Roman" w:hAnsi="Century Gothic" w:cs="Arial"/>
          <w:b/>
          <w:sz w:val="22"/>
          <w:szCs w:val="22"/>
        </w:rPr>
        <w:t>, Burlington</w:t>
      </w:r>
      <w:r w:rsidR="009A2071" w:rsidRPr="007D26B6">
        <w:rPr>
          <w:rFonts w:ascii="Century Gothic" w:eastAsia="Times New Roman" w:hAnsi="Century Gothic" w:cs="Arial"/>
          <w:b/>
          <w:sz w:val="22"/>
          <w:szCs w:val="22"/>
        </w:rPr>
        <w:t>,</w:t>
      </w:r>
      <w:r w:rsidR="00F13DB2" w:rsidRPr="007D26B6">
        <w:rPr>
          <w:rFonts w:ascii="Century Gothic" w:eastAsia="Times New Roman" w:hAnsi="Century Gothic" w:cs="Arial"/>
          <w:b/>
          <w:sz w:val="22"/>
          <w:szCs w:val="22"/>
        </w:rPr>
        <w:t xml:space="preserve"> VT 05401</w:t>
      </w:r>
    </w:p>
    <w:p w14:paraId="5500ADA0" w14:textId="77777777" w:rsidR="009A2071" w:rsidRPr="007D26B6" w:rsidRDefault="00F13DB2" w:rsidP="00642494">
      <w:pPr>
        <w:ind w:right="-90"/>
        <w:rPr>
          <w:rFonts w:ascii="Century Gothic" w:eastAsia="Times New Roman" w:hAnsi="Century Gothic" w:cs="Arial"/>
          <w:i/>
          <w:sz w:val="22"/>
          <w:szCs w:val="22"/>
        </w:rPr>
      </w:pPr>
      <w:r w:rsidRPr="007D26B6">
        <w:rPr>
          <w:rFonts w:ascii="Century Gothic" w:eastAsia="Times New Roman" w:hAnsi="Century Gothic"/>
          <w:b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6775920F" wp14:editId="24712F6E">
                <wp:simplePos x="0" y="0"/>
                <wp:positionH relativeFrom="column">
                  <wp:posOffset>45720</wp:posOffset>
                </wp:positionH>
                <wp:positionV relativeFrom="paragraph">
                  <wp:posOffset>106679</wp:posOffset>
                </wp:positionV>
                <wp:extent cx="6080760" cy="0"/>
                <wp:effectExtent l="0" t="0" r="3429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DB376" id="Line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6pt,8.4pt" to="482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" o:allowincell="f"/>
            </w:pict>
          </mc:Fallback>
        </mc:AlternateContent>
      </w:r>
    </w:p>
    <w:p w14:paraId="4307E4A8" w14:textId="77777777" w:rsidR="009A2071" w:rsidRPr="007D26B6" w:rsidRDefault="009A2071" w:rsidP="00642494">
      <w:pPr>
        <w:ind w:right="-90"/>
        <w:rPr>
          <w:rFonts w:ascii="Century Gothic" w:hAnsi="Century Gothic" w:cs="Arial"/>
          <w:sz w:val="22"/>
          <w:szCs w:val="22"/>
        </w:rPr>
      </w:pPr>
    </w:p>
    <w:p w14:paraId="1DEEC9CD" w14:textId="1611C6E4" w:rsidR="009A2071" w:rsidRPr="007D26B6" w:rsidRDefault="00642494" w:rsidP="00642494">
      <w:pPr>
        <w:ind w:right="-90"/>
        <w:rPr>
          <w:rFonts w:ascii="Century Gothic" w:eastAsia="Times New Roman" w:hAnsi="Century Gothic" w:cs="Arial"/>
          <w:i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>Present:</w:t>
      </w:r>
    </w:p>
    <w:p w14:paraId="41F0DC6C" w14:textId="77777777" w:rsidR="008018D0" w:rsidRPr="007D26B6" w:rsidRDefault="008018D0" w:rsidP="00642494">
      <w:pPr>
        <w:ind w:right="-90"/>
        <w:rPr>
          <w:rFonts w:ascii="Century Gothic" w:hAnsi="Century Gothic" w:cs="Arial"/>
          <w:sz w:val="22"/>
          <w:szCs w:val="22"/>
        </w:rPr>
        <w:sectPr w:rsidR="008018D0" w:rsidRPr="007D26B6" w:rsidSect="00AF24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980" w:right="1440" w:bottom="1440" w:left="1800" w:header="720" w:footer="720" w:gutter="0"/>
          <w:cols w:space="720"/>
        </w:sectPr>
      </w:pPr>
    </w:p>
    <w:p w14:paraId="5951CD24" w14:textId="578C71A6" w:rsidR="009A2071" w:rsidRPr="007D26B6" w:rsidRDefault="008018D0" w:rsidP="008018D0">
      <w:pPr>
        <w:ind w:right="-360"/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 w:rsidR="009A2071" w:rsidRPr="007D26B6">
        <w:rPr>
          <w:rFonts w:ascii="Century Gothic" w:hAnsi="Century Gothic" w:cs="Arial"/>
          <w:sz w:val="22"/>
          <w:szCs w:val="22"/>
        </w:rPr>
        <w:t>Buermann</w:t>
      </w:r>
      <w:proofErr w:type="spellEnd"/>
    </w:p>
    <w:p w14:paraId="44C976CA" w14:textId="0FF41BC4" w:rsidR="009A2071" w:rsidRPr="007D26B6" w:rsidRDefault="008018D0" w:rsidP="008018D0">
      <w:pPr>
        <w:ind w:right="-360"/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 xml:space="preserve">Commissioner </w:t>
      </w:r>
      <w:r w:rsidR="009A2071" w:rsidRPr="007D26B6">
        <w:rPr>
          <w:rFonts w:ascii="Century Gothic" w:hAnsi="Century Gothic" w:cs="Arial"/>
          <w:sz w:val="22"/>
          <w:szCs w:val="22"/>
        </w:rPr>
        <w:t>Gallagher</w:t>
      </w:r>
    </w:p>
    <w:p w14:paraId="1F347989" w14:textId="77777777" w:rsidR="008018D0" w:rsidRPr="007D26B6" w:rsidRDefault="008018D0" w:rsidP="008018D0">
      <w:pPr>
        <w:ind w:right="-360"/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 w:rsidRPr="007D26B6">
        <w:rPr>
          <w:rFonts w:ascii="Century Gothic" w:hAnsi="Century Gothic" w:cs="Arial"/>
          <w:sz w:val="22"/>
          <w:szCs w:val="22"/>
        </w:rPr>
        <w:t>Pouech</w:t>
      </w:r>
      <w:proofErr w:type="spellEnd"/>
      <w:r w:rsidRPr="007D26B6">
        <w:rPr>
          <w:rFonts w:ascii="Century Gothic" w:hAnsi="Century Gothic" w:cs="Arial"/>
          <w:sz w:val="22"/>
          <w:szCs w:val="22"/>
        </w:rPr>
        <w:t xml:space="preserve"> (phone)</w:t>
      </w:r>
    </w:p>
    <w:p w14:paraId="22D9F90F" w14:textId="73054420" w:rsidR="008018D0" w:rsidRPr="007D26B6" w:rsidRDefault="008018D0" w:rsidP="008018D0">
      <w:pPr>
        <w:ind w:right="-360"/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>Commissioner Currier</w:t>
      </w:r>
    </w:p>
    <w:p w14:paraId="2C13690D" w14:textId="36535AC0" w:rsidR="008018D0" w:rsidRPr="007D26B6" w:rsidRDefault="008018D0" w:rsidP="008018D0">
      <w:pPr>
        <w:ind w:right="-360"/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>Commissioner Holland</w:t>
      </w:r>
    </w:p>
    <w:p w14:paraId="43613A8A" w14:textId="464D7F9A" w:rsidR="009A2071" w:rsidRPr="007D26B6" w:rsidRDefault="00642494" w:rsidP="008018D0">
      <w:pPr>
        <w:ind w:right="-360"/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>Jon</w:t>
      </w:r>
      <w:r w:rsidR="009A2071" w:rsidRPr="007D26B6">
        <w:rPr>
          <w:rFonts w:ascii="Century Gothic" w:hAnsi="Century Gothic" w:cs="Arial"/>
          <w:sz w:val="22"/>
          <w:szCs w:val="22"/>
        </w:rPr>
        <w:t xml:space="preserve"> Moore</w:t>
      </w:r>
      <w:r w:rsidR="008018D0" w:rsidRPr="007D26B6">
        <w:rPr>
          <w:rFonts w:ascii="Century Gothic" w:hAnsi="Century Gothic" w:cs="Arial"/>
          <w:sz w:val="22"/>
          <w:szCs w:val="22"/>
        </w:rPr>
        <w:t>, GMT Acting General Manager</w:t>
      </w:r>
    </w:p>
    <w:p w14:paraId="799B8A4F" w14:textId="7B55D887" w:rsidR="009A2071" w:rsidRPr="007D26B6" w:rsidRDefault="00642494" w:rsidP="008018D0">
      <w:pPr>
        <w:ind w:right="-360"/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>Chris</w:t>
      </w:r>
      <w:r w:rsidR="009A2071" w:rsidRPr="007D26B6">
        <w:rPr>
          <w:rFonts w:ascii="Century Gothic" w:hAnsi="Century Gothic" w:cs="Arial"/>
          <w:sz w:val="22"/>
          <w:szCs w:val="22"/>
        </w:rPr>
        <w:t xml:space="preserve"> Damiani</w:t>
      </w:r>
      <w:r w:rsidR="008018D0" w:rsidRPr="007D26B6">
        <w:rPr>
          <w:rFonts w:ascii="Century Gothic" w:hAnsi="Century Gothic" w:cs="Arial"/>
          <w:sz w:val="22"/>
          <w:szCs w:val="22"/>
        </w:rPr>
        <w:t>, GMT Transit Planner</w:t>
      </w:r>
    </w:p>
    <w:p w14:paraId="010F7AF9" w14:textId="7707D2A9" w:rsidR="00642494" w:rsidRPr="007D26B6" w:rsidRDefault="009A2071" w:rsidP="008018D0">
      <w:pPr>
        <w:ind w:right="-360"/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>Jamie Smith</w:t>
      </w:r>
      <w:r w:rsidR="008018D0" w:rsidRPr="007D26B6">
        <w:rPr>
          <w:rFonts w:ascii="Century Gothic" w:hAnsi="Century Gothic" w:cs="Arial"/>
          <w:sz w:val="22"/>
          <w:szCs w:val="22"/>
        </w:rPr>
        <w:t>, GMT Director of Planning and Marketing</w:t>
      </w:r>
    </w:p>
    <w:p w14:paraId="70D112DF" w14:textId="73CF4E94" w:rsidR="009A2071" w:rsidRPr="007D26B6" w:rsidRDefault="009A2071" w:rsidP="008018D0">
      <w:pPr>
        <w:ind w:right="-360"/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>Nick Foss</w:t>
      </w:r>
      <w:r w:rsidR="008018D0" w:rsidRPr="007D26B6">
        <w:rPr>
          <w:rFonts w:ascii="Century Gothic" w:hAnsi="Century Gothic" w:cs="Arial"/>
          <w:sz w:val="22"/>
          <w:szCs w:val="22"/>
        </w:rPr>
        <w:t>, GMT Director of Finance</w:t>
      </w:r>
    </w:p>
    <w:p w14:paraId="029FB2E1" w14:textId="77777777" w:rsidR="008018D0" w:rsidRPr="007D26B6" w:rsidRDefault="009A2071" w:rsidP="008018D0">
      <w:pPr>
        <w:ind w:right="-360"/>
        <w:rPr>
          <w:rFonts w:ascii="Century Gothic" w:hAnsi="Century Gothic" w:cs="Arial"/>
          <w:sz w:val="22"/>
          <w:szCs w:val="22"/>
        </w:rPr>
        <w:sectPr w:rsidR="008018D0" w:rsidRPr="007D26B6" w:rsidSect="008018D0">
          <w:type w:val="continuous"/>
          <w:pgSz w:w="12240" w:h="15840"/>
          <w:pgMar w:top="1980" w:right="1440" w:bottom="1440" w:left="1800" w:header="720" w:footer="720" w:gutter="0"/>
          <w:cols w:num="2" w:space="720"/>
        </w:sectPr>
      </w:pPr>
      <w:r w:rsidRPr="007D26B6">
        <w:rPr>
          <w:rFonts w:ascii="Century Gothic" w:hAnsi="Century Gothic" w:cs="Arial"/>
          <w:sz w:val="22"/>
          <w:szCs w:val="22"/>
        </w:rPr>
        <w:t>Kim Wall</w:t>
      </w:r>
      <w:r w:rsidR="008018D0" w:rsidRPr="007D26B6">
        <w:rPr>
          <w:rFonts w:ascii="Century Gothic" w:hAnsi="Century Gothic" w:cs="Arial"/>
          <w:sz w:val="22"/>
          <w:szCs w:val="22"/>
        </w:rPr>
        <w:t>, GMT Grants Manager</w:t>
      </w:r>
    </w:p>
    <w:p w14:paraId="3DEFC5C0" w14:textId="439E00E9" w:rsidR="00042ED1" w:rsidRPr="007D26B6" w:rsidRDefault="009A2071" w:rsidP="008018D0">
      <w:pPr>
        <w:ind w:right="-90"/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br/>
      </w:r>
    </w:p>
    <w:p w14:paraId="6368EC8C" w14:textId="4A30B208" w:rsidR="00F13DB2" w:rsidRPr="007D26B6" w:rsidRDefault="00F13DB2" w:rsidP="00F13DB2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D26B6">
        <w:rPr>
          <w:rFonts w:ascii="Century Gothic" w:hAnsi="Century Gothic" w:cs="Arial"/>
          <w:b/>
          <w:sz w:val="22"/>
          <w:szCs w:val="22"/>
        </w:rPr>
        <w:t xml:space="preserve">Open Meeting </w:t>
      </w:r>
    </w:p>
    <w:p w14:paraId="4B47AD05" w14:textId="3E32CC7B" w:rsidR="00F13DB2" w:rsidRPr="007D26B6" w:rsidRDefault="009A2071" w:rsidP="00F13DB2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ab/>
      </w:r>
      <w:r w:rsidR="008018D0" w:rsidRPr="007D26B6"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 w:rsidR="008018D0" w:rsidRPr="007D26B6">
        <w:rPr>
          <w:rFonts w:ascii="Century Gothic" w:hAnsi="Century Gothic" w:cs="Arial"/>
          <w:sz w:val="22"/>
          <w:szCs w:val="22"/>
        </w:rPr>
        <w:t>Buermann</w:t>
      </w:r>
      <w:proofErr w:type="spellEnd"/>
      <w:r w:rsidRPr="007D26B6">
        <w:rPr>
          <w:rFonts w:ascii="Century Gothic" w:hAnsi="Century Gothic" w:cs="Arial"/>
          <w:sz w:val="22"/>
          <w:szCs w:val="22"/>
        </w:rPr>
        <w:t xml:space="preserve"> opened the meeting at 8:30A</w:t>
      </w:r>
      <w:r w:rsidR="008018D0" w:rsidRPr="007D26B6">
        <w:rPr>
          <w:rFonts w:ascii="Century Gothic" w:hAnsi="Century Gothic" w:cs="Arial"/>
          <w:sz w:val="22"/>
          <w:szCs w:val="22"/>
        </w:rPr>
        <w:t>M</w:t>
      </w:r>
    </w:p>
    <w:p w14:paraId="0041DB13" w14:textId="77777777" w:rsidR="009A2071" w:rsidRPr="007D26B6" w:rsidRDefault="009A2071" w:rsidP="00F13DB2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17C583D1" w14:textId="06D40D83" w:rsidR="00F13DB2" w:rsidRPr="007D26B6" w:rsidRDefault="00F13DB2" w:rsidP="00F13DB2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D26B6">
        <w:rPr>
          <w:rFonts w:ascii="Century Gothic" w:hAnsi="Century Gothic" w:cs="Arial"/>
          <w:b/>
          <w:sz w:val="22"/>
          <w:szCs w:val="22"/>
        </w:rPr>
        <w:t>Adjustment of the Agenda</w:t>
      </w:r>
    </w:p>
    <w:p w14:paraId="573F9201" w14:textId="77777777" w:rsidR="008018D0" w:rsidRPr="007D26B6" w:rsidRDefault="008018D0" w:rsidP="00F13DB2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>Mr. Moore</w:t>
      </w:r>
      <w:r w:rsidR="009A2071" w:rsidRPr="007D26B6">
        <w:rPr>
          <w:rFonts w:ascii="Century Gothic" w:hAnsi="Century Gothic" w:cs="Arial"/>
          <w:sz w:val="22"/>
          <w:szCs w:val="22"/>
        </w:rPr>
        <w:t xml:space="preserve"> added an item</w:t>
      </w:r>
      <w:r w:rsidRPr="007D26B6">
        <w:rPr>
          <w:rFonts w:ascii="Century Gothic" w:hAnsi="Century Gothic" w:cs="Arial"/>
          <w:sz w:val="22"/>
          <w:szCs w:val="22"/>
        </w:rPr>
        <w:t xml:space="preserve"> to the agenda:</w:t>
      </w:r>
    </w:p>
    <w:p w14:paraId="0CA6148D" w14:textId="3B76CA66" w:rsidR="009A2071" w:rsidRPr="007D26B6" w:rsidRDefault="009A2071" w:rsidP="00F13DB2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 xml:space="preserve"> “Schedule adherence / on-time performance software”</w:t>
      </w:r>
    </w:p>
    <w:p w14:paraId="0F5EAB17" w14:textId="77777777" w:rsidR="00F13DB2" w:rsidRPr="007D26B6" w:rsidRDefault="00F13DB2" w:rsidP="00F13DB2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3DD653BE" w14:textId="5DC8C7C3" w:rsidR="00F13DB2" w:rsidRPr="007D26B6" w:rsidRDefault="00F13DB2" w:rsidP="00F13DB2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D26B6">
        <w:rPr>
          <w:rFonts w:ascii="Century Gothic" w:hAnsi="Century Gothic" w:cs="Arial"/>
          <w:b/>
          <w:sz w:val="22"/>
          <w:szCs w:val="22"/>
        </w:rPr>
        <w:t>Public Comment</w:t>
      </w:r>
    </w:p>
    <w:p w14:paraId="2E45C97B" w14:textId="7AA4720E" w:rsidR="009A2071" w:rsidRPr="007D26B6" w:rsidRDefault="009A2071" w:rsidP="00F13DB2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>None</w:t>
      </w:r>
    </w:p>
    <w:p w14:paraId="2FC3F28F" w14:textId="0B3D3204" w:rsidR="008D3F3B" w:rsidRPr="007D26B6" w:rsidRDefault="008D3F3B" w:rsidP="00F13DB2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45B483AB" w14:textId="11B88AB6" w:rsidR="008D3F3B" w:rsidRPr="007D26B6" w:rsidRDefault="004C314F" w:rsidP="00F13DB2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D26B6">
        <w:rPr>
          <w:rFonts w:ascii="Century Gothic" w:hAnsi="Century Gothic" w:cs="Arial"/>
          <w:b/>
          <w:sz w:val="22"/>
          <w:szCs w:val="22"/>
        </w:rPr>
        <w:t>Approval of Committee Minutes</w:t>
      </w:r>
    </w:p>
    <w:p w14:paraId="7578253E" w14:textId="5B00408B" w:rsidR="009A2071" w:rsidRPr="007D26B6" w:rsidRDefault="008018D0" w:rsidP="00F13DB2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 w:rsidRPr="007D26B6">
        <w:rPr>
          <w:rFonts w:ascii="Century Gothic" w:hAnsi="Century Gothic" w:cs="Arial"/>
          <w:sz w:val="22"/>
          <w:szCs w:val="22"/>
        </w:rPr>
        <w:t>Pouech</w:t>
      </w:r>
      <w:proofErr w:type="spellEnd"/>
      <w:r w:rsidR="009A2071" w:rsidRPr="007D26B6">
        <w:rPr>
          <w:rFonts w:ascii="Century Gothic" w:hAnsi="Century Gothic" w:cs="Arial"/>
          <w:sz w:val="22"/>
          <w:szCs w:val="22"/>
        </w:rPr>
        <w:t xml:space="preserve"> made a motion to approve</w:t>
      </w:r>
      <w:r w:rsidRPr="007D26B6">
        <w:rPr>
          <w:rFonts w:ascii="Century Gothic" w:hAnsi="Century Gothic" w:cs="Arial"/>
          <w:sz w:val="22"/>
          <w:szCs w:val="22"/>
        </w:rPr>
        <w:t xml:space="preserve"> the minutes</w:t>
      </w:r>
      <w:r w:rsidR="009A2071" w:rsidRPr="007D26B6">
        <w:rPr>
          <w:rFonts w:ascii="Century Gothic" w:hAnsi="Century Gothic" w:cs="Arial"/>
          <w:sz w:val="22"/>
          <w:szCs w:val="22"/>
        </w:rPr>
        <w:t xml:space="preserve"> as presented</w:t>
      </w:r>
      <w:r w:rsidRPr="007D26B6">
        <w:rPr>
          <w:rFonts w:ascii="Century Gothic" w:hAnsi="Century Gothic" w:cs="Arial"/>
          <w:sz w:val="22"/>
          <w:szCs w:val="22"/>
        </w:rPr>
        <w:t>;</w:t>
      </w:r>
      <w:r w:rsidR="009A2071" w:rsidRPr="007D26B6">
        <w:rPr>
          <w:rFonts w:ascii="Century Gothic" w:hAnsi="Century Gothic" w:cs="Arial"/>
          <w:sz w:val="22"/>
          <w:szCs w:val="22"/>
        </w:rPr>
        <w:t xml:space="preserve"> </w:t>
      </w:r>
      <w:r w:rsidRPr="007D26B6">
        <w:rPr>
          <w:rFonts w:ascii="Century Gothic" w:hAnsi="Century Gothic" w:cs="Arial"/>
          <w:sz w:val="22"/>
          <w:szCs w:val="22"/>
        </w:rPr>
        <w:t>Commissioner Currier</w:t>
      </w:r>
      <w:r w:rsidR="009A2071" w:rsidRPr="007D26B6">
        <w:rPr>
          <w:rFonts w:ascii="Century Gothic" w:hAnsi="Century Gothic" w:cs="Arial"/>
          <w:sz w:val="22"/>
          <w:szCs w:val="22"/>
        </w:rPr>
        <w:t xml:space="preserve"> second</w:t>
      </w:r>
      <w:r w:rsidRPr="007D26B6">
        <w:rPr>
          <w:rFonts w:ascii="Century Gothic" w:hAnsi="Century Gothic" w:cs="Arial"/>
          <w:sz w:val="22"/>
          <w:szCs w:val="22"/>
        </w:rPr>
        <w:t>ed</w:t>
      </w:r>
      <w:r w:rsidR="009A2071" w:rsidRPr="007D26B6">
        <w:rPr>
          <w:rFonts w:ascii="Century Gothic" w:hAnsi="Century Gothic" w:cs="Arial"/>
          <w:sz w:val="22"/>
          <w:szCs w:val="22"/>
        </w:rPr>
        <w:t>. All were in favor and the motion carried.</w:t>
      </w:r>
    </w:p>
    <w:p w14:paraId="72517400" w14:textId="39DC2614" w:rsidR="009A2071" w:rsidRPr="007D26B6" w:rsidRDefault="009A2071" w:rsidP="00F13DB2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19AD7362" w14:textId="25CB2B5D" w:rsidR="008018D0" w:rsidRPr="007D26B6" w:rsidRDefault="008018D0" w:rsidP="00F13DB2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D26B6">
        <w:rPr>
          <w:rFonts w:ascii="Century Gothic" w:hAnsi="Century Gothic" w:cs="Arial"/>
          <w:b/>
          <w:sz w:val="22"/>
          <w:szCs w:val="22"/>
        </w:rPr>
        <w:t>Schedule Adherence / On-time Performance Software</w:t>
      </w:r>
    </w:p>
    <w:p w14:paraId="4DAD8D54" w14:textId="5FE82674" w:rsidR="009A2071" w:rsidRPr="007D26B6" w:rsidRDefault="008018D0" w:rsidP="00F13DB2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>Mr. Moore</w:t>
      </w:r>
      <w:r w:rsidR="009A2071" w:rsidRPr="007D26B6">
        <w:rPr>
          <w:rFonts w:ascii="Century Gothic" w:hAnsi="Century Gothic" w:cs="Arial"/>
          <w:sz w:val="22"/>
          <w:szCs w:val="22"/>
        </w:rPr>
        <w:t xml:space="preserve"> gave a quick preview of the new on-time performance and run-time module</w:t>
      </w:r>
      <w:r w:rsidRPr="007D26B6">
        <w:rPr>
          <w:rFonts w:ascii="Century Gothic" w:hAnsi="Century Gothic" w:cs="Arial"/>
          <w:sz w:val="22"/>
          <w:szCs w:val="22"/>
        </w:rPr>
        <w:t xml:space="preserve"> provided by Swiftly</w:t>
      </w:r>
      <w:r w:rsidR="009A2071" w:rsidRPr="007D26B6">
        <w:rPr>
          <w:rFonts w:ascii="Century Gothic" w:hAnsi="Century Gothic" w:cs="Arial"/>
          <w:sz w:val="22"/>
          <w:szCs w:val="22"/>
        </w:rPr>
        <w:t>.</w:t>
      </w:r>
      <w:r w:rsidRPr="007D26B6">
        <w:rPr>
          <w:rFonts w:ascii="Century Gothic" w:hAnsi="Century Gothic" w:cs="Arial"/>
          <w:sz w:val="22"/>
          <w:szCs w:val="22"/>
        </w:rPr>
        <w:t xml:space="preserve"> He outlined the b</w:t>
      </w:r>
      <w:r w:rsidR="009A2071" w:rsidRPr="007D26B6">
        <w:rPr>
          <w:rFonts w:ascii="Century Gothic" w:hAnsi="Century Gothic" w:cs="Arial"/>
          <w:sz w:val="22"/>
          <w:szCs w:val="22"/>
        </w:rPr>
        <w:t xml:space="preserve">enefits </w:t>
      </w:r>
      <w:r w:rsidRPr="007D26B6">
        <w:rPr>
          <w:rFonts w:ascii="Century Gothic" w:hAnsi="Century Gothic" w:cs="Arial"/>
          <w:sz w:val="22"/>
          <w:szCs w:val="22"/>
        </w:rPr>
        <w:t xml:space="preserve">of the new module, </w:t>
      </w:r>
      <w:r w:rsidR="009A2071" w:rsidRPr="007D26B6">
        <w:rPr>
          <w:rFonts w:ascii="Century Gothic" w:hAnsi="Century Gothic" w:cs="Arial"/>
          <w:sz w:val="22"/>
          <w:szCs w:val="22"/>
        </w:rPr>
        <w:t>includ</w:t>
      </w:r>
      <w:r w:rsidRPr="007D26B6">
        <w:rPr>
          <w:rFonts w:ascii="Century Gothic" w:hAnsi="Century Gothic" w:cs="Arial"/>
          <w:sz w:val="22"/>
          <w:szCs w:val="22"/>
        </w:rPr>
        <w:t>ing</w:t>
      </w:r>
      <w:r w:rsidR="009A2071" w:rsidRPr="007D26B6">
        <w:rPr>
          <w:rFonts w:ascii="Century Gothic" w:hAnsi="Century Gothic" w:cs="Arial"/>
          <w:sz w:val="22"/>
          <w:szCs w:val="22"/>
        </w:rPr>
        <w:t xml:space="preserve"> cost savings</w:t>
      </w:r>
      <w:r w:rsidRPr="007D26B6">
        <w:rPr>
          <w:rFonts w:ascii="Century Gothic" w:hAnsi="Century Gothic" w:cs="Arial"/>
          <w:sz w:val="22"/>
          <w:szCs w:val="22"/>
        </w:rPr>
        <w:t xml:space="preserve">, schedule accuracy, and </w:t>
      </w:r>
      <w:r w:rsidR="009A2071" w:rsidRPr="007D26B6">
        <w:rPr>
          <w:rFonts w:ascii="Century Gothic" w:hAnsi="Century Gothic" w:cs="Arial"/>
          <w:sz w:val="22"/>
          <w:szCs w:val="22"/>
        </w:rPr>
        <w:t xml:space="preserve">on-time performance. </w:t>
      </w:r>
      <w:r w:rsidRPr="007D26B6"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 w:rsidRPr="007D26B6">
        <w:rPr>
          <w:rFonts w:ascii="Century Gothic" w:hAnsi="Century Gothic" w:cs="Arial"/>
          <w:sz w:val="22"/>
          <w:szCs w:val="22"/>
        </w:rPr>
        <w:t>Buermann</w:t>
      </w:r>
      <w:proofErr w:type="spellEnd"/>
      <w:r w:rsidRPr="007D26B6">
        <w:rPr>
          <w:rFonts w:ascii="Century Gothic" w:hAnsi="Century Gothic" w:cs="Arial"/>
          <w:sz w:val="22"/>
          <w:szCs w:val="22"/>
        </w:rPr>
        <w:t xml:space="preserve"> noted his excitement and was pleased that GMT would have more data to share.</w:t>
      </w:r>
      <w:r w:rsidR="009A2071" w:rsidRPr="007D26B6">
        <w:rPr>
          <w:rFonts w:ascii="Century Gothic" w:hAnsi="Century Gothic" w:cs="Arial"/>
          <w:sz w:val="22"/>
          <w:szCs w:val="22"/>
        </w:rPr>
        <w:t xml:space="preserve"> </w:t>
      </w:r>
    </w:p>
    <w:p w14:paraId="7E1C802A" w14:textId="55E4FAF1" w:rsidR="002D1BE6" w:rsidRPr="007D26B6" w:rsidRDefault="002D1BE6" w:rsidP="002D1BE6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17873A28" w14:textId="2667740D" w:rsidR="002961FD" w:rsidRPr="007D26B6" w:rsidRDefault="002A5240" w:rsidP="00042ED1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D26B6">
        <w:rPr>
          <w:rFonts w:ascii="Century Gothic" w:hAnsi="Century Gothic" w:cs="Arial"/>
          <w:b/>
          <w:sz w:val="22"/>
          <w:szCs w:val="22"/>
        </w:rPr>
        <w:t xml:space="preserve">FY21 Service Modification Proposals </w:t>
      </w:r>
    </w:p>
    <w:p w14:paraId="69DBEDC9" w14:textId="735018FD" w:rsidR="006B70A9" w:rsidRPr="007D26B6" w:rsidRDefault="008018D0" w:rsidP="00042ED1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>Mr. Moore gave a brief introduction to the</w:t>
      </w:r>
      <w:r w:rsidR="007D26B6">
        <w:rPr>
          <w:rFonts w:ascii="Century Gothic" w:hAnsi="Century Gothic" w:cs="Arial"/>
          <w:sz w:val="22"/>
          <w:szCs w:val="22"/>
        </w:rPr>
        <w:t xml:space="preserve"> rural service chart developed by the Planning Department. </w:t>
      </w:r>
      <w:r w:rsidRPr="007D26B6">
        <w:rPr>
          <w:rFonts w:ascii="Century Gothic" w:hAnsi="Century Gothic" w:cs="Arial"/>
          <w:sz w:val="22"/>
          <w:szCs w:val="22"/>
        </w:rPr>
        <w:t xml:space="preserve"> </w:t>
      </w:r>
      <w:r w:rsidR="007D26B6">
        <w:rPr>
          <w:rFonts w:ascii="Century Gothic" w:hAnsi="Century Gothic" w:cs="Arial"/>
          <w:sz w:val="22"/>
          <w:szCs w:val="22"/>
        </w:rPr>
        <w:t>He mentioned the s</w:t>
      </w:r>
      <w:r w:rsidR="006B70A9" w:rsidRPr="007D26B6">
        <w:rPr>
          <w:rFonts w:ascii="Century Gothic" w:hAnsi="Century Gothic" w:cs="Arial"/>
          <w:sz w:val="22"/>
          <w:szCs w:val="22"/>
        </w:rPr>
        <w:t>taff recommendation to approve the budget in January with a number to achieve in</w:t>
      </w:r>
      <w:r w:rsidR="007D26B6">
        <w:rPr>
          <w:rFonts w:ascii="Century Gothic" w:hAnsi="Century Gothic" w:cs="Arial"/>
          <w:sz w:val="22"/>
          <w:szCs w:val="22"/>
        </w:rPr>
        <w:t xml:space="preserve"> service </w:t>
      </w:r>
      <w:r w:rsidR="006B70A9" w:rsidRPr="007D26B6">
        <w:rPr>
          <w:rFonts w:ascii="Century Gothic" w:hAnsi="Century Gothic" w:cs="Arial"/>
          <w:sz w:val="22"/>
          <w:szCs w:val="22"/>
        </w:rPr>
        <w:t xml:space="preserve">savings, </w:t>
      </w:r>
      <w:r w:rsidR="007D26B6">
        <w:rPr>
          <w:rFonts w:ascii="Century Gothic" w:hAnsi="Century Gothic" w:cs="Arial"/>
          <w:sz w:val="22"/>
          <w:szCs w:val="22"/>
        </w:rPr>
        <w:t xml:space="preserve">and in </w:t>
      </w:r>
      <w:r w:rsidR="006B70A9" w:rsidRPr="007D26B6">
        <w:rPr>
          <w:rFonts w:ascii="Century Gothic" w:hAnsi="Century Gothic" w:cs="Arial"/>
          <w:sz w:val="22"/>
          <w:szCs w:val="22"/>
        </w:rPr>
        <w:t>February</w:t>
      </w:r>
      <w:r w:rsidR="007D26B6">
        <w:rPr>
          <w:rFonts w:ascii="Century Gothic" w:hAnsi="Century Gothic" w:cs="Arial"/>
          <w:sz w:val="22"/>
          <w:szCs w:val="22"/>
        </w:rPr>
        <w:t xml:space="preserve"> the staff would present detailed service modifications</w:t>
      </w:r>
      <w:r w:rsidR="006B70A9" w:rsidRPr="007D26B6">
        <w:rPr>
          <w:rFonts w:ascii="Century Gothic" w:hAnsi="Century Gothic" w:cs="Arial"/>
          <w:sz w:val="22"/>
          <w:szCs w:val="22"/>
        </w:rPr>
        <w:t xml:space="preserve">. </w:t>
      </w:r>
      <w:r w:rsidR="007D26B6">
        <w:rPr>
          <w:rFonts w:ascii="Century Gothic" w:hAnsi="Century Gothic" w:cs="Arial"/>
          <w:sz w:val="22"/>
          <w:szCs w:val="22"/>
        </w:rPr>
        <w:t xml:space="preserve">Mr. Moore noted that the urban system recommendation would be to </w:t>
      </w:r>
      <w:r w:rsidR="006B70A9" w:rsidRPr="007D26B6">
        <w:rPr>
          <w:rFonts w:ascii="Century Gothic" w:hAnsi="Century Gothic" w:cs="Arial"/>
          <w:sz w:val="22"/>
          <w:szCs w:val="22"/>
        </w:rPr>
        <w:t xml:space="preserve">go back to 30-minute headways </w:t>
      </w:r>
      <w:r w:rsidR="007D26B6">
        <w:rPr>
          <w:rFonts w:ascii="Century Gothic" w:hAnsi="Century Gothic" w:cs="Arial"/>
          <w:sz w:val="22"/>
          <w:szCs w:val="22"/>
        </w:rPr>
        <w:t>in</w:t>
      </w:r>
      <w:r w:rsidR="006B70A9" w:rsidRPr="007D26B6">
        <w:rPr>
          <w:rFonts w:ascii="Century Gothic" w:hAnsi="Century Gothic" w:cs="Arial"/>
          <w:sz w:val="22"/>
          <w:szCs w:val="22"/>
        </w:rPr>
        <w:t xml:space="preserve"> the midday </w:t>
      </w:r>
      <w:r w:rsidR="007D26B6">
        <w:rPr>
          <w:rFonts w:ascii="Century Gothic" w:hAnsi="Century Gothic" w:cs="Arial"/>
          <w:sz w:val="22"/>
          <w:szCs w:val="22"/>
        </w:rPr>
        <w:t xml:space="preserve">on the trunk routes and the potential </w:t>
      </w:r>
      <w:r w:rsidR="006B70A9" w:rsidRPr="007D26B6">
        <w:rPr>
          <w:rFonts w:ascii="Century Gothic" w:hAnsi="Century Gothic" w:cs="Arial"/>
          <w:sz w:val="22"/>
          <w:szCs w:val="22"/>
        </w:rPr>
        <w:t xml:space="preserve">consolidation of Barre LINK and </w:t>
      </w:r>
      <w:r w:rsidR="006B70A9" w:rsidRPr="007D26B6">
        <w:rPr>
          <w:rFonts w:ascii="Century Gothic" w:hAnsi="Century Gothic" w:cs="Arial"/>
          <w:sz w:val="22"/>
          <w:szCs w:val="22"/>
        </w:rPr>
        <w:lastRenderedPageBreak/>
        <w:t>Waterbury LINK</w:t>
      </w:r>
      <w:r w:rsidR="007D26B6">
        <w:rPr>
          <w:rFonts w:ascii="Century Gothic" w:hAnsi="Century Gothic" w:cs="Arial"/>
          <w:sz w:val="22"/>
          <w:szCs w:val="22"/>
        </w:rPr>
        <w:t>. Additionally</w:t>
      </w:r>
      <w:r w:rsidR="006B70A9" w:rsidRPr="007D26B6">
        <w:rPr>
          <w:rFonts w:ascii="Century Gothic" w:hAnsi="Century Gothic" w:cs="Arial"/>
          <w:sz w:val="22"/>
          <w:szCs w:val="22"/>
        </w:rPr>
        <w:t>,</w:t>
      </w:r>
      <w:r w:rsidR="007D26B6">
        <w:rPr>
          <w:rFonts w:ascii="Century Gothic" w:hAnsi="Century Gothic" w:cs="Arial"/>
          <w:sz w:val="22"/>
          <w:szCs w:val="22"/>
        </w:rPr>
        <w:t xml:space="preserve"> staff looking into some routing changes on the </w:t>
      </w:r>
      <w:r w:rsidR="006B70A9" w:rsidRPr="007D26B6">
        <w:rPr>
          <w:rFonts w:ascii="Century Gothic" w:hAnsi="Century Gothic" w:cs="Arial"/>
          <w:sz w:val="22"/>
          <w:szCs w:val="22"/>
        </w:rPr>
        <w:t>St</w:t>
      </w:r>
      <w:r w:rsidR="007D26B6">
        <w:rPr>
          <w:rFonts w:ascii="Century Gothic" w:hAnsi="Century Gothic" w:cs="Arial"/>
          <w:sz w:val="22"/>
          <w:szCs w:val="22"/>
        </w:rPr>
        <w:t>.</w:t>
      </w:r>
      <w:r w:rsidR="006B70A9" w:rsidRPr="007D26B6">
        <w:rPr>
          <w:rFonts w:ascii="Century Gothic" w:hAnsi="Century Gothic" w:cs="Arial"/>
          <w:sz w:val="22"/>
          <w:szCs w:val="22"/>
        </w:rPr>
        <w:t xml:space="preserve"> Albans LINK</w:t>
      </w:r>
      <w:r w:rsidR="007D26B6">
        <w:rPr>
          <w:rFonts w:ascii="Century Gothic" w:hAnsi="Century Gothic" w:cs="Arial"/>
          <w:sz w:val="22"/>
          <w:szCs w:val="22"/>
        </w:rPr>
        <w:t xml:space="preserve"> that would result in park and ride fee savings.</w:t>
      </w:r>
      <w:r w:rsidR="006B70A9" w:rsidRPr="007D26B6">
        <w:rPr>
          <w:rFonts w:ascii="Century Gothic" w:hAnsi="Century Gothic" w:cs="Arial"/>
          <w:sz w:val="22"/>
          <w:szCs w:val="22"/>
        </w:rPr>
        <w:t xml:space="preserve"> </w:t>
      </w:r>
    </w:p>
    <w:p w14:paraId="4DB9CAB6" w14:textId="6BA29237" w:rsidR="006B70A9" w:rsidRPr="007D26B6" w:rsidRDefault="006B70A9" w:rsidP="00042ED1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1BDEE734" w14:textId="60D4937F" w:rsidR="007D26B6" w:rsidRDefault="007D26B6" w:rsidP="00042ED1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Mr. Moore noted that presenting service modification in February would give GMT staff time to work with </w:t>
      </w:r>
      <w:proofErr w:type="spellStart"/>
      <w:r>
        <w:rPr>
          <w:rFonts w:ascii="Century Gothic" w:hAnsi="Century Gothic" w:cs="Arial"/>
          <w:sz w:val="22"/>
          <w:szCs w:val="22"/>
        </w:rPr>
        <w:t>VTrans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to identify funding impacts as a result of proposed changes. He gave a brief explanation of the new transit rate and spoke about how</w:t>
      </w:r>
    </w:p>
    <w:p w14:paraId="21395FE6" w14:textId="562B4DC5" w:rsidR="006B70A9" w:rsidRPr="007D26B6" w:rsidRDefault="006B70A9" w:rsidP="00042ED1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 xml:space="preserve">GMT has not been billing fully for the NEMT trips (pre-trip / post-trip). Transit rate was built on payroll </w:t>
      </w:r>
      <w:r w:rsidR="00034F7B" w:rsidRPr="007D26B6">
        <w:rPr>
          <w:rFonts w:ascii="Century Gothic" w:hAnsi="Century Gothic" w:cs="Arial"/>
          <w:sz w:val="22"/>
          <w:szCs w:val="22"/>
        </w:rPr>
        <w:t>hours;</w:t>
      </w:r>
      <w:r w:rsidRPr="007D26B6">
        <w:rPr>
          <w:rFonts w:ascii="Century Gothic" w:hAnsi="Century Gothic" w:cs="Arial"/>
          <w:sz w:val="22"/>
          <w:szCs w:val="22"/>
        </w:rPr>
        <w:t xml:space="preserve"> </w:t>
      </w:r>
      <w:r w:rsidR="00034F7B" w:rsidRPr="007D26B6">
        <w:rPr>
          <w:rFonts w:ascii="Century Gothic" w:hAnsi="Century Gothic" w:cs="Arial"/>
          <w:sz w:val="22"/>
          <w:szCs w:val="22"/>
        </w:rPr>
        <w:t>however,</w:t>
      </w:r>
      <w:r w:rsidRPr="007D26B6">
        <w:rPr>
          <w:rFonts w:ascii="Century Gothic" w:hAnsi="Century Gothic" w:cs="Arial"/>
          <w:sz w:val="22"/>
          <w:szCs w:val="22"/>
        </w:rPr>
        <w:t xml:space="preserve"> we were not applying that rate to all of the hours provided. Now billing on vehicle hours. Billing on vehicle hours allows us to fully understand what </w:t>
      </w:r>
      <w:r w:rsidR="00034F7B" w:rsidRPr="007D26B6">
        <w:rPr>
          <w:rFonts w:ascii="Century Gothic" w:hAnsi="Century Gothic" w:cs="Arial"/>
          <w:sz w:val="22"/>
          <w:szCs w:val="22"/>
        </w:rPr>
        <w:t xml:space="preserve">programs fully cost. </w:t>
      </w:r>
    </w:p>
    <w:p w14:paraId="120F3D0D" w14:textId="6DA5C442" w:rsidR="00034F7B" w:rsidRPr="007D26B6" w:rsidRDefault="00034F7B" w:rsidP="00042ED1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0B66FC16" w14:textId="17D3E759" w:rsidR="00034F7B" w:rsidRPr="007D26B6" w:rsidRDefault="007D26B6" w:rsidP="00042ED1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>
        <w:rPr>
          <w:rFonts w:ascii="Century Gothic" w:hAnsi="Century Gothic" w:cs="Arial"/>
          <w:sz w:val="22"/>
          <w:szCs w:val="22"/>
        </w:rPr>
        <w:t>Buermann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asked if </w:t>
      </w:r>
      <w:proofErr w:type="spellStart"/>
      <w:r>
        <w:rPr>
          <w:rFonts w:ascii="Century Gothic" w:hAnsi="Century Gothic" w:cs="Arial"/>
          <w:sz w:val="22"/>
          <w:szCs w:val="22"/>
        </w:rPr>
        <w:t>VTrans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was going to view the new rate, which is higher, especially compared to other rural providers in the state? Mr. Moore spoke about </w:t>
      </w:r>
      <w:proofErr w:type="spellStart"/>
      <w:r>
        <w:rPr>
          <w:rFonts w:ascii="Century Gothic" w:hAnsi="Century Gothic" w:cs="Arial"/>
          <w:sz w:val="22"/>
          <w:szCs w:val="22"/>
        </w:rPr>
        <w:t>VTrans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and the upcoming work they will be conducting in tandem with VPTA to </w:t>
      </w:r>
      <w:r w:rsidR="00034F7B" w:rsidRPr="007D26B6">
        <w:rPr>
          <w:rFonts w:ascii="Century Gothic" w:hAnsi="Century Gothic" w:cs="Arial"/>
          <w:sz w:val="22"/>
          <w:szCs w:val="22"/>
        </w:rPr>
        <w:t xml:space="preserve">be sure that all agencies are using the same methodology to calculate their rate. </w:t>
      </w:r>
    </w:p>
    <w:p w14:paraId="1AAF600A" w14:textId="55042E75" w:rsidR="00034F7B" w:rsidRPr="007D26B6" w:rsidRDefault="00034F7B" w:rsidP="00042ED1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730C2A4E" w14:textId="77777777" w:rsidR="007D26B6" w:rsidRDefault="007D26B6" w:rsidP="007D26B6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Commissioner Currier asked for an</w:t>
      </w:r>
      <w:r w:rsidR="0036055A" w:rsidRPr="007D26B6">
        <w:rPr>
          <w:rFonts w:ascii="Century Gothic" w:hAnsi="Century Gothic" w:cs="Arial"/>
          <w:sz w:val="22"/>
          <w:szCs w:val="22"/>
        </w:rPr>
        <w:t xml:space="preserve"> example route</w:t>
      </w:r>
      <w:r>
        <w:rPr>
          <w:rFonts w:ascii="Century Gothic" w:hAnsi="Century Gothic" w:cs="Arial"/>
          <w:sz w:val="22"/>
          <w:szCs w:val="22"/>
        </w:rPr>
        <w:t>, saying</w:t>
      </w:r>
      <w:r w:rsidR="0036055A" w:rsidRPr="007D26B6">
        <w:rPr>
          <w:rFonts w:ascii="Century Gothic" w:hAnsi="Century Gothic" w:cs="Arial"/>
          <w:sz w:val="22"/>
          <w:szCs w:val="22"/>
        </w:rPr>
        <w:t xml:space="preserve"> might be helpful at the board leve</w:t>
      </w:r>
      <w:r>
        <w:rPr>
          <w:rFonts w:ascii="Century Gothic" w:hAnsi="Century Gothic" w:cs="Arial"/>
          <w:sz w:val="22"/>
          <w:szCs w:val="22"/>
        </w:rPr>
        <w:t xml:space="preserve">l. Commissioner </w:t>
      </w:r>
      <w:proofErr w:type="spellStart"/>
      <w:r>
        <w:rPr>
          <w:rFonts w:ascii="Century Gothic" w:hAnsi="Century Gothic" w:cs="Arial"/>
          <w:sz w:val="22"/>
          <w:szCs w:val="22"/>
        </w:rPr>
        <w:t>Buermann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asked for a title change on the deficit column to clarify what the numbers meant.</w:t>
      </w:r>
    </w:p>
    <w:p w14:paraId="0142C122" w14:textId="57B26CFE" w:rsidR="00042ED1" w:rsidRPr="007D26B6" w:rsidRDefault="007D26B6" w:rsidP="007D26B6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 xml:space="preserve"> </w:t>
      </w:r>
    </w:p>
    <w:p w14:paraId="56C6400E" w14:textId="6B74DA59" w:rsidR="00042ED1" w:rsidRPr="007D26B6" w:rsidRDefault="00133EF0" w:rsidP="00042ED1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D26B6">
        <w:rPr>
          <w:rFonts w:ascii="Century Gothic" w:hAnsi="Century Gothic" w:cs="Arial"/>
          <w:b/>
          <w:sz w:val="22"/>
          <w:szCs w:val="22"/>
        </w:rPr>
        <w:t>New Service Planning &amp; Implementation Process Policy</w:t>
      </w:r>
    </w:p>
    <w:p w14:paraId="428C0CAC" w14:textId="2F311F4A" w:rsidR="007D26B6" w:rsidRDefault="007D26B6" w:rsidP="005C3085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Mr. Moore gave an update on the request from Bolton Valley to provide service next ski season. He has given them the recommendation of conducting more staff surveys in order to </w:t>
      </w:r>
      <w:r w:rsidR="009E4943">
        <w:rPr>
          <w:rFonts w:ascii="Century Gothic" w:hAnsi="Century Gothic" w:cs="Arial"/>
          <w:sz w:val="22"/>
          <w:szCs w:val="22"/>
        </w:rPr>
        <w:t xml:space="preserve">assess the full ridership potential. </w:t>
      </w:r>
    </w:p>
    <w:p w14:paraId="3E70D76D" w14:textId="0A053CE1" w:rsidR="002961FD" w:rsidRPr="007D26B6" w:rsidRDefault="002961FD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454E37E5" w14:textId="77777777" w:rsidR="00FB3F7D" w:rsidRPr="007D26B6" w:rsidRDefault="00F65BBB" w:rsidP="002961FD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D26B6">
        <w:rPr>
          <w:rFonts w:ascii="Century Gothic" w:hAnsi="Century Gothic" w:cs="Arial"/>
          <w:b/>
          <w:sz w:val="22"/>
          <w:szCs w:val="22"/>
        </w:rPr>
        <w:t>Commissioner Items</w:t>
      </w:r>
    </w:p>
    <w:p w14:paraId="30A619B6" w14:textId="7A55BCB4" w:rsidR="0020736E" w:rsidRPr="007D26B6" w:rsidRDefault="009E4943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>
        <w:rPr>
          <w:rFonts w:ascii="Century Gothic" w:hAnsi="Century Gothic" w:cs="Arial"/>
          <w:sz w:val="22"/>
          <w:szCs w:val="22"/>
        </w:rPr>
        <w:t>Buermann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asked if there were</w:t>
      </w:r>
      <w:r w:rsidR="00FB3F7D" w:rsidRPr="007D26B6">
        <w:rPr>
          <w:rFonts w:ascii="Century Gothic" w:hAnsi="Century Gothic" w:cs="Arial"/>
          <w:sz w:val="22"/>
          <w:szCs w:val="22"/>
        </w:rPr>
        <w:t xml:space="preserve"> any contracts on construction, future developments, etc. to know about?  </w:t>
      </w:r>
      <w:r>
        <w:rPr>
          <w:rFonts w:ascii="Century Gothic" w:hAnsi="Century Gothic" w:cs="Arial"/>
          <w:sz w:val="22"/>
          <w:szCs w:val="22"/>
        </w:rPr>
        <w:t>He also asked if the Electric buses were here. Mr. Moore spoke about the arrival of the new buses and gave an update on commissioning the charging stations.</w:t>
      </w:r>
      <w:r w:rsidR="00FB3F7D" w:rsidRPr="007D26B6">
        <w:rPr>
          <w:rFonts w:ascii="Century Gothic" w:hAnsi="Century Gothic" w:cs="Arial"/>
          <w:sz w:val="22"/>
          <w:szCs w:val="22"/>
        </w:rPr>
        <w:t xml:space="preserve"> </w:t>
      </w:r>
    </w:p>
    <w:p w14:paraId="2E195D72" w14:textId="5A3D9D4F" w:rsidR="00FB3F7D" w:rsidRPr="007D26B6" w:rsidRDefault="00FB3F7D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356DD981" w14:textId="26A07760" w:rsidR="00FB3F7D" w:rsidRPr="007D26B6" w:rsidRDefault="009E4943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Ms. Smith gave an update on the media event, schedule for January 28, 2020 at 2:00PM. </w:t>
      </w:r>
    </w:p>
    <w:p w14:paraId="4B85C4EC" w14:textId="65E06E45" w:rsidR="00FB3F7D" w:rsidRPr="007D26B6" w:rsidRDefault="00FB3F7D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6DF3336A" w14:textId="4F5AF22C" w:rsidR="00FB3F7D" w:rsidRPr="007D26B6" w:rsidRDefault="009E4943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>
        <w:rPr>
          <w:rFonts w:ascii="Century Gothic" w:hAnsi="Century Gothic" w:cs="Arial"/>
          <w:sz w:val="22"/>
          <w:szCs w:val="22"/>
        </w:rPr>
        <w:t>Buermann</w:t>
      </w:r>
      <w:proofErr w:type="spellEnd"/>
      <w:r w:rsidR="00FB3F7D" w:rsidRPr="007D26B6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</w:t>
      </w:r>
      <w:r w:rsidR="00FB3F7D" w:rsidRPr="007D26B6">
        <w:rPr>
          <w:rFonts w:ascii="Century Gothic" w:hAnsi="Century Gothic" w:cs="Arial"/>
          <w:sz w:val="22"/>
          <w:szCs w:val="22"/>
        </w:rPr>
        <w:t xml:space="preserve">sked if there was an update on </w:t>
      </w:r>
      <w:proofErr w:type="spellStart"/>
      <w:r w:rsidR="00FB3F7D" w:rsidRPr="007D26B6">
        <w:rPr>
          <w:rFonts w:ascii="Century Gothic" w:hAnsi="Century Gothic" w:cs="Arial"/>
          <w:sz w:val="22"/>
          <w:szCs w:val="22"/>
        </w:rPr>
        <w:t>microtransit</w:t>
      </w:r>
      <w:proofErr w:type="spellEnd"/>
      <w:r w:rsidR="00FB3F7D" w:rsidRPr="007D26B6">
        <w:rPr>
          <w:rFonts w:ascii="Century Gothic" w:hAnsi="Century Gothic" w:cs="Arial"/>
          <w:sz w:val="22"/>
          <w:szCs w:val="22"/>
        </w:rPr>
        <w:t xml:space="preserve">? </w:t>
      </w:r>
      <w:r>
        <w:rPr>
          <w:rFonts w:ascii="Century Gothic" w:hAnsi="Century Gothic" w:cs="Arial"/>
          <w:sz w:val="22"/>
          <w:szCs w:val="22"/>
        </w:rPr>
        <w:t>Mr. Moore said there was not. He also gave an update on the Berlin facility, mentioning</w:t>
      </w:r>
      <w:r w:rsidR="00FB3F7D" w:rsidRPr="007D26B6">
        <w:rPr>
          <w:rFonts w:ascii="Century Gothic" w:hAnsi="Century Gothic" w:cs="Arial"/>
          <w:sz w:val="22"/>
          <w:szCs w:val="22"/>
        </w:rPr>
        <w:t xml:space="preserve"> the earmark for Berlin Facility can be flexed to another Berlin property. </w:t>
      </w:r>
      <w:r>
        <w:rPr>
          <w:rFonts w:ascii="Century Gothic" w:hAnsi="Century Gothic" w:cs="Arial"/>
          <w:sz w:val="22"/>
          <w:szCs w:val="22"/>
        </w:rPr>
        <w:t xml:space="preserve">He updated the committee on the recent flooding </w:t>
      </w:r>
      <w:r w:rsidR="00FB3F7D" w:rsidRPr="007D26B6">
        <w:rPr>
          <w:rFonts w:ascii="Century Gothic" w:hAnsi="Century Gothic" w:cs="Arial"/>
          <w:sz w:val="22"/>
          <w:szCs w:val="22"/>
        </w:rPr>
        <w:t xml:space="preserve">and </w:t>
      </w:r>
      <w:r>
        <w:rPr>
          <w:rFonts w:ascii="Century Gothic" w:hAnsi="Century Gothic" w:cs="Arial"/>
          <w:sz w:val="22"/>
          <w:szCs w:val="22"/>
        </w:rPr>
        <w:t xml:space="preserve">the need </w:t>
      </w:r>
      <w:r w:rsidR="00FB3F7D" w:rsidRPr="007D26B6">
        <w:rPr>
          <w:rFonts w:ascii="Century Gothic" w:hAnsi="Century Gothic" w:cs="Arial"/>
          <w:sz w:val="22"/>
          <w:szCs w:val="22"/>
        </w:rPr>
        <w:t>to move the vehicles</w:t>
      </w:r>
      <w:r>
        <w:rPr>
          <w:rFonts w:ascii="Century Gothic" w:hAnsi="Century Gothic" w:cs="Arial"/>
          <w:sz w:val="22"/>
          <w:szCs w:val="22"/>
        </w:rPr>
        <w:t xml:space="preserve"> off site to avoid damage.</w:t>
      </w:r>
      <w:r w:rsidR="00FB3F7D" w:rsidRPr="007D26B6">
        <w:rPr>
          <w:rFonts w:ascii="Century Gothic" w:hAnsi="Century Gothic" w:cs="Arial"/>
          <w:sz w:val="22"/>
          <w:szCs w:val="22"/>
        </w:rPr>
        <w:t xml:space="preserve"> </w:t>
      </w:r>
    </w:p>
    <w:p w14:paraId="6116AD61" w14:textId="3E065195" w:rsidR="00FB3F7D" w:rsidRPr="007D26B6" w:rsidRDefault="00FB3F7D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137497D3" w14:textId="17ABDF89" w:rsidR="00FB3F7D" w:rsidRPr="007D26B6" w:rsidRDefault="009E4943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Commissioner Currier</w:t>
      </w:r>
      <w:r w:rsidR="00FB3F7D" w:rsidRPr="007D26B6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a</w:t>
      </w:r>
      <w:r w:rsidR="00FB3F7D" w:rsidRPr="007D26B6">
        <w:rPr>
          <w:rFonts w:ascii="Century Gothic" w:hAnsi="Century Gothic" w:cs="Arial"/>
          <w:sz w:val="22"/>
          <w:szCs w:val="22"/>
        </w:rPr>
        <w:t>nnounced that he is leaving CVRPC</w:t>
      </w:r>
      <w:r>
        <w:rPr>
          <w:rFonts w:ascii="Century Gothic" w:hAnsi="Century Gothic" w:cs="Arial"/>
          <w:sz w:val="22"/>
          <w:szCs w:val="22"/>
        </w:rPr>
        <w:t xml:space="preserve"> and</w:t>
      </w:r>
      <w:r w:rsidR="0057796C" w:rsidRPr="007D26B6">
        <w:rPr>
          <w:rFonts w:ascii="Century Gothic" w:hAnsi="Century Gothic" w:cs="Arial"/>
          <w:sz w:val="22"/>
          <w:szCs w:val="22"/>
        </w:rPr>
        <w:t xml:space="preserve"> moving to </w:t>
      </w:r>
      <w:proofErr w:type="spellStart"/>
      <w:r w:rsidR="0057796C" w:rsidRPr="007D26B6">
        <w:rPr>
          <w:rFonts w:ascii="Century Gothic" w:hAnsi="Century Gothic" w:cs="Arial"/>
          <w:sz w:val="22"/>
          <w:szCs w:val="22"/>
        </w:rPr>
        <w:t>VTrans</w:t>
      </w:r>
      <w:proofErr w:type="spellEnd"/>
      <w:r w:rsidR="0057796C" w:rsidRPr="007D26B6">
        <w:rPr>
          <w:rFonts w:ascii="Century Gothic" w:hAnsi="Century Gothic" w:cs="Arial"/>
          <w:sz w:val="22"/>
          <w:szCs w:val="22"/>
        </w:rPr>
        <w:t xml:space="preserve"> as of January 2</w:t>
      </w:r>
      <w:r>
        <w:rPr>
          <w:rFonts w:ascii="Century Gothic" w:hAnsi="Century Gothic" w:cs="Arial"/>
          <w:sz w:val="22"/>
          <w:szCs w:val="22"/>
        </w:rPr>
        <w:t>1,</w:t>
      </w:r>
      <w:r>
        <w:rPr>
          <w:rFonts w:ascii="Century Gothic" w:hAnsi="Century Gothic" w:cs="Arial"/>
          <w:sz w:val="22"/>
          <w:szCs w:val="22"/>
          <w:vertAlign w:val="superscript"/>
        </w:rPr>
        <w:t xml:space="preserve"> </w:t>
      </w:r>
      <w:r>
        <w:rPr>
          <w:rFonts w:ascii="Century Gothic" w:hAnsi="Century Gothic" w:cs="Arial"/>
          <w:sz w:val="22"/>
          <w:szCs w:val="22"/>
        </w:rPr>
        <w:t>2020</w:t>
      </w:r>
      <w:r w:rsidR="0057796C" w:rsidRPr="007D26B6">
        <w:rPr>
          <w:rFonts w:ascii="Century Gothic" w:hAnsi="Century Gothic" w:cs="Arial"/>
          <w:sz w:val="22"/>
          <w:szCs w:val="22"/>
        </w:rPr>
        <w:t xml:space="preserve">. </w:t>
      </w:r>
      <w:r>
        <w:rPr>
          <w:rFonts w:ascii="Century Gothic" w:hAnsi="Century Gothic" w:cs="Arial"/>
          <w:sz w:val="22"/>
          <w:szCs w:val="22"/>
        </w:rPr>
        <w:t xml:space="preserve">Commissioner </w:t>
      </w:r>
      <w:proofErr w:type="spellStart"/>
      <w:r>
        <w:rPr>
          <w:rFonts w:ascii="Century Gothic" w:hAnsi="Century Gothic" w:cs="Arial"/>
          <w:sz w:val="22"/>
          <w:szCs w:val="22"/>
        </w:rPr>
        <w:t>Waninger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</w:t>
      </w:r>
      <w:r w:rsidR="0057796C" w:rsidRPr="007D26B6">
        <w:rPr>
          <w:rFonts w:ascii="Century Gothic" w:hAnsi="Century Gothic" w:cs="Arial"/>
          <w:sz w:val="22"/>
          <w:szCs w:val="22"/>
        </w:rPr>
        <w:t xml:space="preserve">will be assigning a new </w:t>
      </w:r>
      <w:r>
        <w:rPr>
          <w:rFonts w:ascii="Century Gothic" w:hAnsi="Century Gothic" w:cs="Arial"/>
          <w:sz w:val="22"/>
          <w:szCs w:val="22"/>
        </w:rPr>
        <w:t>representative to the board.</w:t>
      </w:r>
    </w:p>
    <w:p w14:paraId="6488ABD7" w14:textId="77777777" w:rsidR="0020736E" w:rsidRPr="007D26B6" w:rsidRDefault="0020736E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4F731152" w14:textId="30E5D66B" w:rsidR="0020736E" w:rsidRPr="007D26B6" w:rsidRDefault="00F65BBB" w:rsidP="002961FD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D26B6">
        <w:rPr>
          <w:rFonts w:ascii="Century Gothic" w:hAnsi="Century Gothic" w:cs="Arial"/>
          <w:b/>
          <w:sz w:val="22"/>
          <w:szCs w:val="22"/>
        </w:rPr>
        <w:lastRenderedPageBreak/>
        <w:t>Next Meeting Date</w:t>
      </w:r>
    </w:p>
    <w:p w14:paraId="7C5F9A7D" w14:textId="6718553A" w:rsidR="00FB3F7D" w:rsidRPr="007D26B6" w:rsidRDefault="009E4943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The committee will not meet in February 2020 and a date will be set for March.</w:t>
      </w:r>
    </w:p>
    <w:p w14:paraId="31866BDC" w14:textId="77777777" w:rsidR="0020736E" w:rsidRPr="007D26B6" w:rsidRDefault="0020736E" w:rsidP="002961FD">
      <w:pPr>
        <w:tabs>
          <w:tab w:val="decimal" w:pos="1440"/>
          <w:tab w:val="left" w:pos="1800"/>
        </w:tabs>
        <w:rPr>
          <w:rFonts w:ascii="Century Gothic" w:hAnsi="Century Gothic" w:cs="Arial"/>
          <w:sz w:val="22"/>
          <w:szCs w:val="22"/>
        </w:rPr>
      </w:pPr>
    </w:p>
    <w:p w14:paraId="4C7204B3" w14:textId="1D81170E" w:rsidR="002109DA" w:rsidRPr="007D26B6" w:rsidRDefault="00F65BBB" w:rsidP="002961FD">
      <w:pPr>
        <w:tabs>
          <w:tab w:val="decimal" w:pos="1440"/>
          <w:tab w:val="left" w:pos="1800"/>
        </w:tabs>
        <w:rPr>
          <w:rFonts w:ascii="Century Gothic" w:hAnsi="Century Gothic" w:cs="Arial"/>
          <w:b/>
          <w:sz w:val="22"/>
          <w:szCs w:val="22"/>
        </w:rPr>
      </w:pPr>
      <w:r w:rsidRPr="007D26B6">
        <w:rPr>
          <w:rFonts w:ascii="Century Gothic" w:hAnsi="Century Gothic" w:cs="Arial"/>
          <w:b/>
          <w:sz w:val="22"/>
          <w:szCs w:val="22"/>
        </w:rPr>
        <w:t>Adjourn</w:t>
      </w:r>
      <w:r w:rsidR="002961FD" w:rsidRPr="007D26B6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1CB3E9F" w14:textId="6391E92B" w:rsidR="00F13DB2" w:rsidRPr="007D26B6" w:rsidRDefault="009E4943" w:rsidP="00F65BBB">
      <w:pPr>
        <w:tabs>
          <w:tab w:val="decimal" w:pos="1440"/>
          <w:tab w:val="left" w:pos="1800"/>
        </w:tabs>
        <w:rPr>
          <w:rFonts w:ascii="Century Gothic" w:hAnsi="Century Gothic" w:cstheme="minorBidi"/>
          <w:sz w:val="22"/>
          <w:szCs w:val="22"/>
          <w:u w:val="single"/>
        </w:rPr>
      </w:pPr>
      <w:r>
        <w:rPr>
          <w:rFonts w:ascii="Century Gothic" w:hAnsi="Century Gothic" w:cs="Arial"/>
          <w:sz w:val="22"/>
          <w:szCs w:val="22"/>
        </w:rPr>
        <w:t>Commissioner Holland</w:t>
      </w:r>
      <w:r w:rsidR="0057796C" w:rsidRPr="007D26B6">
        <w:rPr>
          <w:rFonts w:ascii="Century Gothic" w:hAnsi="Century Gothic" w:cs="Arial"/>
          <w:sz w:val="22"/>
          <w:szCs w:val="22"/>
        </w:rPr>
        <w:t xml:space="preserve"> made a motion</w:t>
      </w:r>
      <w:r>
        <w:rPr>
          <w:rFonts w:ascii="Century Gothic" w:hAnsi="Century Gothic" w:cs="Arial"/>
          <w:sz w:val="22"/>
          <w:szCs w:val="22"/>
        </w:rPr>
        <w:t xml:space="preserve"> to adjourn</w:t>
      </w:r>
      <w:r w:rsidR="0057796C" w:rsidRPr="007D26B6">
        <w:rPr>
          <w:rFonts w:ascii="Century Gothic" w:hAnsi="Century Gothic" w:cs="Arial"/>
          <w:sz w:val="22"/>
          <w:szCs w:val="22"/>
        </w:rPr>
        <w:t>,</w:t>
      </w:r>
      <w:r>
        <w:rPr>
          <w:rFonts w:ascii="Century Gothic" w:hAnsi="Century Gothic" w:cs="Arial"/>
          <w:sz w:val="22"/>
          <w:szCs w:val="22"/>
        </w:rPr>
        <w:t xml:space="preserve"> Commissioner </w:t>
      </w:r>
      <w:proofErr w:type="spellStart"/>
      <w:r>
        <w:rPr>
          <w:rFonts w:ascii="Century Gothic" w:hAnsi="Century Gothic" w:cs="Arial"/>
          <w:sz w:val="22"/>
          <w:szCs w:val="22"/>
        </w:rPr>
        <w:t>Pouesch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seconded.</w:t>
      </w:r>
      <w:r w:rsidR="0057796C" w:rsidRPr="007D26B6">
        <w:rPr>
          <w:rFonts w:ascii="Century Gothic" w:hAnsi="Century Gothic" w:cs="Arial"/>
          <w:sz w:val="22"/>
          <w:szCs w:val="22"/>
        </w:rPr>
        <w:t xml:space="preserve"> all in favor. </w:t>
      </w:r>
      <w:r>
        <w:rPr>
          <w:rFonts w:ascii="Century Gothic" w:hAnsi="Century Gothic" w:cs="Arial"/>
          <w:sz w:val="22"/>
          <w:szCs w:val="22"/>
        </w:rPr>
        <w:t>The m</w:t>
      </w:r>
      <w:r w:rsidR="0057796C" w:rsidRPr="007D26B6">
        <w:rPr>
          <w:rFonts w:ascii="Century Gothic" w:hAnsi="Century Gothic" w:cs="Arial"/>
          <w:sz w:val="22"/>
          <w:szCs w:val="22"/>
        </w:rPr>
        <w:t xml:space="preserve">eeting ended at 9:32AM. </w:t>
      </w:r>
      <w:bookmarkStart w:id="0" w:name="_GoBack"/>
      <w:bookmarkEnd w:id="0"/>
    </w:p>
    <w:p w14:paraId="7D2E3C24" w14:textId="77777777" w:rsidR="00F13DB2" w:rsidRPr="007D26B6" w:rsidRDefault="00F13DB2" w:rsidP="00F13DB2">
      <w:pPr>
        <w:rPr>
          <w:rFonts w:ascii="Century Gothic" w:hAnsi="Century Gothic" w:cs="Arial"/>
          <w:sz w:val="22"/>
          <w:szCs w:val="22"/>
        </w:rPr>
      </w:pPr>
    </w:p>
    <w:p w14:paraId="05D871B6" w14:textId="5B8F0624" w:rsidR="0087474D" w:rsidRPr="007D26B6" w:rsidRDefault="0087474D" w:rsidP="00F13DB2">
      <w:pPr>
        <w:rPr>
          <w:rFonts w:ascii="Century Gothic" w:hAnsi="Century Gothic" w:cstheme="majorHAnsi"/>
          <w:b/>
          <w:sz w:val="22"/>
          <w:szCs w:val="22"/>
          <w:u w:val="single"/>
        </w:rPr>
      </w:pPr>
    </w:p>
    <w:p w14:paraId="18EB87AB" w14:textId="4EC228E7" w:rsidR="0087474D" w:rsidRPr="007D26B6" w:rsidRDefault="002109DA" w:rsidP="00F13DB2">
      <w:pPr>
        <w:rPr>
          <w:rFonts w:ascii="Century Gothic" w:hAnsi="Century Gothic" w:cs="Arial"/>
          <w:sz w:val="22"/>
          <w:szCs w:val="22"/>
        </w:rPr>
      </w:pPr>
      <w:r w:rsidRPr="007D26B6">
        <w:rPr>
          <w:rFonts w:ascii="Century Gothic" w:hAnsi="Century Gothic" w:cs="Arial"/>
          <w:sz w:val="22"/>
          <w:szCs w:val="22"/>
        </w:rPr>
        <w:t xml:space="preserve"> </w:t>
      </w:r>
    </w:p>
    <w:p w14:paraId="3570A759" w14:textId="6D4459E3" w:rsidR="002A16D7" w:rsidRPr="007D26B6" w:rsidRDefault="002A16D7">
      <w:pPr>
        <w:rPr>
          <w:rFonts w:ascii="Century Gothic" w:hAnsi="Century Gothic"/>
          <w:sz w:val="22"/>
          <w:szCs w:val="22"/>
        </w:rPr>
      </w:pPr>
    </w:p>
    <w:sectPr w:rsidR="002A16D7" w:rsidRPr="007D26B6" w:rsidSect="008018D0">
      <w:type w:val="continuous"/>
      <w:pgSz w:w="12240" w:h="15840"/>
      <w:pgMar w:top="198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7463F" w14:textId="77777777" w:rsidR="00A22D99" w:rsidRDefault="00A22D99" w:rsidP="002A16D7">
      <w:r>
        <w:separator/>
      </w:r>
    </w:p>
  </w:endnote>
  <w:endnote w:type="continuationSeparator" w:id="0">
    <w:p w14:paraId="01531516" w14:textId="77777777" w:rsidR="00A22D99" w:rsidRDefault="00A22D99" w:rsidP="002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06DC" w14:textId="77777777" w:rsidR="008C1295" w:rsidRDefault="008C1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8245" w14:textId="26A92465" w:rsidR="002A16D7" w:rsidRPr="00896392" w:rsidRDefault="00676185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>
      <w:rPr>
        <w:rFonts w:ascii="Century Gothic" w:hAnsi="Century Gothic"/>
        <w:b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4CCA0" wp14:editId="514B0757">
              <wp:simplePos x="0" y="0"/>
              <wp:positionH relativeFrom="column">
                <wp:posOffset>-748665</wp:posOffset>
              </wp:positionH>
              <wp:positionV relativeFrom="paragraph">
                <wp:posOffset>64135</wp:posOffset>
              </wp:positionV>
              <wp:extent cx="6972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03879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95pt,5.05pt" to="490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" strokecolor="#9bbb59 [3206]" strokeweight="2pt"/>
          </w:pict>
        </mc:Fallback>
      </mc:AlternateContent>
    </w:r>
    <w:r>
      <w:rPr>
        <w:rFonts w:ascii="Century Gothic" w:hAnsi="Century Gothic"/>
        <w:b/>
        <w:color w:val="595959" w:themeColor="text1" w:themeTint="A6"/>
      </w:rPr>
      <w:br/>
    </w:r>
    <w:r w:rsidR="002A16D7" w:rsidRPr="00896392">
      <w:rPr>
        <w:rFonts w:ascii="Century Gothic" w:hAnsi="Century Gothic"/>
        <w:b/>
        <w:color w:val="595959" w:themeColor="text1" w:themeTint="A6"/>
      </w:rPr>
      <w:t>1</w:t>
    </w:r>
    <w:r w:rsidR="0095119F">
      <w:rPr>
        <w:rFonts w:ascii="Century Gothic" w:hAnsi="Century Gothic"/>
        <w:b/>
        <w:color w:val="595959" w:themeColor="text1" w:themeTint="A6"/>
      </w:rPr>
      <w:t>01</w:t>
    </w:r>
    <w:r w:rsidR="002A16D7" w:rsidRPr="00896392">
      <w:rPr>
        <w:rFonts w:ascii="Century Gothic" w:hAnsi="Century Gothic"/>
        <w:b/>
        <w:color w:val="595959" w:themeColor="text1" w:themeTint="A6"/>
      </w:rPr>
      <w:t xml:space="preserve"> </w:t>
    </w:r>
    <w:r w:rsidR="0095119F">
      <w:rPr>
        <w:rFonts w:ascii="Century Gothic" w:hAnsi="Century Gothic"/>
        <w:b/>
        <w:color w:val="595959" w:themeColor="text1" w:themeTint="A6"/>
      </w:rPr>
      <w:t>Queen City Park Rd</w:t>
    </w:r>
    <w:r w:rsidR="002A16D7" w:rsidRPr="00896392">
      <w:rPr>
        <w:rFonts w:ascii="Century Gothic" w:hAnsi="Century Gothic"/>
        <w:b/>
        <w:color w:val="595959" w:themeColor="text1" w:themeTint="A6"/>
      </w:rPr>
      <w:t>, Burlington, VT 05401</w:t>
    </w:r>
    <w:r w:rsidR="002A16D7" w:rsidRPr="00896392">
      <w:rPr>
        <w:rFonts w:ascii="Century Gothic" w:hAnsi="Century Gothic"/>
        <w:color w:val="595959" w:themeColor="text1" w:themeTint="A6"/>
      </w:rPr>
      <w:t xml:space="preserve"> | </w:t>
    </w:r>
    <w:r w:rsidR="002A16D7" w:rsidRPr="00896392">
      <w:rPr>
        <w:rFonts w:ascii="Century Gothic" w:hAnsi="Century Gothic"/>
        <w:b/>
        <w:color w:val="595959" w:themeColor="text1" w:themeTint="A6"/>
      </w:rPr>
      <w:t>T:</w:t>
    </w:r>
    <w:r w:rsidR="0095119F">
      <w:rPr>
        <w:rFonts w:ascii="Century Gothic" w:hAnsi="Century Gothic"/>
        <w:color w:val="595959" w:themeColor="text1" w:themeTint="A6"/>
      </w:rPr>
      <w:t xml:space="preserve"> 802-5</w:t>
    </w:r>
    <w:r w:rsidR="002A16D7" w:rsidRPr="00896392">
      <w:rPr>
        <w:rFonts w:ascii="Century Gothic" w:hAnsi="Century Gothic"/>
        <w:color w:val="595959" w:themeColor="text1" w:themeTint="A6"/>
      </w:rPr>
      <w:t>4</w:t>
    </w:r>
    <w:r w:rsidR="0095119F">
      <w:rPr>
        <w:rFonts w:ascii="Century Gothic" w:hAnsi="Century Gothic"/>
        <w:color w:val="595959" w:themeColor="text1" w:themeTint="A6"/>
      </w:rPr>
      <w:t>0-2468</w:t>
    </w:r>
    <w:r w:rsidR="002A16D7" w:rsidRPr="00896392">
      <w:rPr>
        <w:rFonts w:ascii="Century Gothic" w:hAnsi="Century Gothic"/>
        <w:color w:val="595959" w:themeColor="text1" w:themeTint="A6"/>
      </w:rPr>
      <w:t xml:space="preserve"> </w:t>
    </w:r>
    <w:r w:rsidR="002A16D7" w:rsidRPr="00896392">
      <w:rPr>
        <w:rFonts w:ascii="Century Gothic" w:hAnsi="Century Gothic"/>
        <w:b/>
        <w:color w:val="595959" w:themeColor="text1" w:themeTint="A6"/>
      </w:rPr>
      <w:t>F:</w:t>
    </w:r>
    <w:r w:rsidR="002A16D7" w:rsidRPr="00896392">
      <w:rPr>
        <w:rFonts w:ascii="Century Gothic" w:hAnsi="Century Gothic"/>
        <w:color w:val="595959" w:themeColor="text1" w:themeTint="A6"/>
      </w:rPr>
      <w:t xml:space="preserve"> 802-864-5564</w:t>
    </w:r>
  </w:p>
  <w:p w14:paraId="4B7D3661" w14:textId="77777777" w:rsidR="002A16D7" w:rsidRPr="00896392" w:rsidRDefault="002A16D7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6088 VT Route 12, Berlin, VT 05602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802-223-7287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802-223-6236</w:t>
    </w:r>
  </w:p>
  <w:p w14:paraId="1D9C129D" w14:textId="77777777" w:rsidR="002A16D7" w:rsidRPr="00896392" w:rsidRDefault="002A16D7" w:rsidP="00896392">
    <w:pPr>
      <w:pStyle w:val="Footer"/>
      <w:ind w:left="-180"/>
      <w:jc w:val="center"/>
      <w:rPr>
        <w:rFonts w:ascii="Century Gothic" w:hAnsi="Century Gothic"/>
        <w:color w:val="595959" w:themeColor="text1" w:themeTint="A6"/>
      </w:rPr>
    </w:pPr>
    <w:r w:rsidRPr="00896392">
      <w:rPr>
        <w:rFonts w:ascii="Century Gothic" w:hAnsi="Century Gothic"/>
        <w:b/>
        <w:color w:val="595959" w:themeColor="text1" w:themeTint="A6"/>
      </w:rPr>
      <w:t>375 Lake Road, Suite 5, St. Albans, VT 05478</w:t>
    </w:r>
    <w:r w:rsidRPr="00896392">
      <w:rPr>
        <w:rFonts w:ascii="Century Gothic" w:hAnsi="Century Gothic"/>
        <w:color w:val="595959" w:themeColor="text1" w:themeTint="A6"/>
      </w:rPr>
      <w:t xml:space="preserve"> | </w:t>
    </w:r>
    <w:r w:rsidRPr="00896392">
      <w:rPr>
        <w:rFonts w:ascii="Century Gothic" w:hAnsi="Century Gothic"/>
        <w:b/>
        <w:color w:val="595959" w:themeColor="text1" w:themeTint="A6"/>
      </w:rPr>
      <w:t>T:</w:t>
    </w:r>
    <w:r w:rsidRPr="00896392">
      <w:rPr>
        <w:rFonts w:ascii="Century Gothic" w:hAnsi="Century Gothic"/>
        <w:color w:val="595959" w:themeColor="text1" w:themeTint="A6"/>
      </w:rPr>
      <w:t xml:space="preserve"> 802-527-2181 </w:t>
    </w:r>
    <w:r w:rsidRPr="00896392">
      <w:rPr>
        <w:rFonts w:ascii="Century Gothic" w:hAnsi="Century Gothic"/>
        <w:b/>
        <w:color w:val="595959" w:themeColor="text1" w:themeTint="A6"/>
      </w:rPr>
      <w:t>F:</w:t>
    </w:r>
    <w:r w:rsidRPr="00896392">
      <w:rPr>
        <w:rFonts w:ascii="Century Gothic" w:hAnsi="Century Gothic"/>
        <w:color w:val="595959" w:themeColor="text1" w:themeTint="A6"/>
      </w:rPr>
      <w:t xml:space="preserve"> 802-527-5302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6ABA" w14:textId="77777777" w:rsidR="008C1295" w:rsidRDefault="008C1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C937" w14:textId="77777777" w:rsidR="00A22D99" w:rsidRDefault="00A22D99" w:rsidP="002A16D7">
      <w:r>
        <w:separator/>
      </w:r>
    </w:p>
  </w:footnote>
  <w:footnote w:type="continuationSeparator" w:id="0">
    <w:p w14:paraId="077584EC" w14:textId="77777777" w:rsidR="00A22D99" w:rsidRDefault="00A22D99" w:rsidP="002A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55B2" w14:textId="247AB9E9" w:rsidR="008C1295" w:rsidRDefault="00A22D99">
    <w:pPr>
      <w:pStyle w:val="Header"/>
    </w:pPr>
    <w:r>
      <w:rPr>
        <w:noProof/>
      </w:rPr>
      <w:pict w14:anchorId="133AD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212582" o:spid="_x0000_s2051" type="#_x0000_t136" alt="" style="position:absolute;margin-left:0;margin-top:0;width:475.85pt;height:158.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Gothic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D628F" w14:textId="4E9E5AD0" w:rsidR="002A16D7" w:rsidRPr="002A16D7" w:rsidRDefault="00A22D99" w:rsidP="00896392">
    <w:pPr>
      <w:pStyle w:val="Header"/>
      <w:jc w:val="center"/>
    </w:pPr>
    <w:r>
      <w:rPr>
        <w:noProof/>
      </w:rPr>
      <w:pict w14:anchorId="2C0EC7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212583" o:spid="_x0000_s2050" type="#_x0000_t136" alt="" style="position:absolute;left:0;text-align:left;margin-left:0;margin-top:0;width:475.85pt;height:158.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Gothic&quot;;font-size:1pt" string="DRAFT"/>
        </v:shape>
      </w:pict>
    </w:r>
    <w:r w:rsidR="002A16D7">
      <w:rPr>
        <w:noProof/>
      </w:rPr>
      <w:drawing>
        <wp:anchor distT="0" distB="0" distL="114300" distR="114300" simplePos="0" relativeHeight="251658240" behindDoc="1" locked="0" layoutInCell="1" allowOverlap="1" wp14:anchorId="224E3071" wp14:editId="2CA5185F">
          <wp:simplePos x="0" y="0"/>
          <wp:positionH relativeFrom="column">
            <wp:posOffset>1651635</wp:posOffset>
          </wp:positionH>
          <wp:positionV relativeFrom="paragraph">
            <wp:posOffset>-568960</wp:posOffset>
          </wp:positionV>
          <wp:extent cx="2120265" cy="142798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42798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48836" w14:textId="61240CD7" w:rsidR="008C1295" w:rsidRDefault="00A22D99">
    <w:pPr>
      <w:pStyle w:val="Header"/>
    </w:pPr>
    <w:r>
      <w:rPr>
        <w:noProof/>
      </w:rPr>
      <w:pict w14:anchorId="3F0D8F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6212581" o:spid="_x0000_s2049" type="#_x0000_t136" alt="" style="position:absolute;margin-left:0;margin-top:0;width:475.85pt;height:158.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Gothic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2E2"/>
    <w:multiLevelType w:val="hybridMultilevel"/>
    <w:tmpl w:val="25D26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C6499"/>
    <w:multiLevelType w:val="hybridMultilevel"/>
    <w:tmpl w:val="FF58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E87"/>
    <w:multiLevelType w:val="hybridMultilevel"/>
    <w:tmpl w:val="8DF68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23791B"/>
    <w:multiLevelType w:val="hybridMultilevel"/>
    <w:tmpl w:val="B07CF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1357496"/>
    <w:multiLevelType w:val="hybridMultilevel"/>
    <w:tmpl w:val="D2A0EC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5A58A3"/>
    <w:multiLevelType w:val="hybridMultilevel"/>
    <w:tmpl w:val="657E151E"/>
    <w:lvl w:ilvl="0" w:tplc="F7CAA6F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76F66"/>
    <w:multiLevelType w:val="hybridMultilevel"/>
    <w:tmpl w:val="308CF186"/>
    <w:lvl w:ilvl="0" w:tplc="F7CAA6F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25394"/>
    <w:multiLevelType w:val="hybridMultilevel"/>
    <w:tmpl w:val="3EDE3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A1177E"/>
    <w:multiLevelType w:val="hybridMultilevel"/>
    <w:tmpl w:val="0FA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460CC"/>
    <w:multiLevelType w:val="hybridMultilevel"/>
    <w:tmpl w:val="B2BC7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5A0EAD"/>
    <w:multiLevelType w:val="hybridMultilevel"/>
    <w:tmpl w:val="4DAAD6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C5D4456"/>
    <w:multiLevelType w:val="hybridMultilevel"/>
    <w:tmpl w:val="90C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D7"/>
    <w:rsid w:val="00034F7B"/>
    <w:rsid w:val="00042ED1"/>
    <w:rsid w:val="00072E52"/>
    <w:rsid w:val="00086194"/>
    <w:rsid w:val="000E2B1B"/>
    <w:rsid w:val="00133EF0"/>
    <w:rsid w:val="001A4A01"/>
    <w:rsid w:val="0020736E"/>
    <w:rsid w:val="002109DA"/>
    <w:rsid w:val="002961FD"/>
    <w:rsid w:val="002A16D7"/>
    <w:rsid w:val="002A5240"/>
    <w:rsid w:val="002D1BE6"/>
    <w:rsid w:val="002E7400"/>
    <w:rsid w:val="002F5071"/>
    <w:rsid w:val="00312608"/>
    <w:rsid w:val="003370B0"/>
    <w:rsid w:val="0036055A"/>
    <w:rsid w:val="00465B31"/>
    <w:rsid w:val="004A2A94"/>
    <w:rsid w:val="004C314F"/>
    <w:rsid w:val="004E47EC"/>
    <w:rsid w:val="005033FA"/>
    <w:rsid w:val="00530FC0"/>
    <w:rsid w:val="0056212D"/>
    <w:rsid w:val="0057796C"/>
    <w:rsid w:val="005B5F38"/>
    <w:rsid w:val="005C3085"/>
    <w:rsid w:val="00642494"/>
    <w:rsid w:val="00671D35"/>
    <w:rsid w:val="00676185"/>
    <w:rsid w:val="00686D80"/>
    <w:rsid w:val="006B70A9"/>
    <w:rsid w:val="006C7DCC"/>
    <w:rsid w:val="00767008"/>
    <w:rsid w:val="007A4764"/>
    <w:rsid w:val="007D26B6"/>
    <w:rsid w:val="007E5DB1"/>
    <w:rsid w:val="008018D0"/>
    <w:rsid w:val="00846841"/>
    <w:rsid w:val="00864799"/>
    <w:rsid w:val="0087474D"/>
    <w:rsid w:val="00896392"/>
    <w:rsid w:val="008B72E3"/>
    <w:rsid w:val="008C1295"/>
    <w:rsid w:val="008D3F3B"/>
    <w:rsid w:val="00926AB9"/>
    <w:rsid w:val="0095119F"/>
    <w:rsid w:val="009A2071"/>
    <w:rsid w:val="009A7740"/>
    <w:rsid w:val="009E4943"/>
    <w:rsid w:val="00A22D99"/>
    <w:rsid w:val="00AD273D"/>
    <w:rsid w:val="00AF2462"/>
    <w:rsid w:val="00B47409"/>
    <w:rsid w:val="00B66AB2"/>
    <w:rsid w:val="00B822A7"/>
    <w:rsid w:val="00BA1D3D"/>
    <w:rsid w:val="00C24622"/>
    <w:rsid w:val="00CB4955"/>
    <w:rsid w:val="00D130B2"/>
    <w:rsid w:val="00D376B2"/>
    <w:rsid w:val="00D44256"/>
    <w:rsid w:val="00D5273A"/>
    <w:rsid w:val="00DB5883"/>
    <w:rsid w:val="00E04684"/>
    <w:rsid w:val="00E4734E"/>
    <w:rsid w:val="00F13DB2"/>
    <w:rsid w:val="00F65BBB"/>
    <w:rsid w:val="00FA6684"/>
    <w:rsid w:val="00F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3EEE5EB2"/>
  <w14:defaultImageDpi w14:val="300"/>
  <w15:docId w15:val="{E1A0B14C-FC51-4A04-B56A-83FAA9BB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6D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6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6D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7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CCTA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Cram</dc:creator>
  <cp:keywords/>
  <dc:description/>
  <cp:lastModifiedBy>jcram@cctaride.org</cp:lastModifiedBy>
  <cp:revision>5</cp:revision>
  <cp:lastPrinted>2020-01-13T13:07:00Z</cp:lastPrinted>
  <dcterms:created xsi:type="dcterms:W3CDTF">2020-01-13T14:33:00Z</dcterms:created>
  <dcterms:modified xsi:type="dcterms:W3CDTF">2020-01-23T15:36:00Z</dcterms:modified>
</cp:coreProperties>
</file>